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178AC">
      <w:pPr>
        <w:jc w:val="center"/>
        <w:rPr>
          <w:rFonts w:hint="eastAsia" w:ascii="宋体" w:hAnsi="宋体" w:eastAsia="宋体"/>
          <w:b/>
          <w:sz w:val="28"/>
        </w:rPr>
      </w:pPr>
      <w:r>
        <w:rPr>
          <w:rFonts w:hint="eastAsia" w:ascii="宋体" w:hAnsi="宋体" w:eastAsia="宋体"/>
          <w:b/>
          <w:sz w:val="28"/>
        </w:rPr>
        <w:t>三明市金利亚环保科技投资有限公司活性炭、尿素、水泥采购项目采购需求问卷调查表</w:t>
      </w:r>
    </w:p>
    <w:p w14:paraId="292F45D0">
      <w:pPr>
        <w:rPr>
          <w:rFonts w:hint="eastAsia" w:ascii="宋体" w:hAnsi="宋体" w:eastAsia="宋体" w:cs="宋体"/>
          <w:b/>
          <w:sz w:val="24"/>
        </w:rPr>
      </w:pPr>
    </w:p>
    <w:p w14:paraId="159602A0">
      <w:pPr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一、接受需求调查的市场主体基本情况</w:t>
      </w:r>
    </w:p>
    <w:tbl>
      <w:tblPr>
        <w:tblStyle w:val="13"/>
        <w:tblW w:w="82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"/>
        <w:gridCol w:w="2384"/>
        <w:gridCol w:w="751"/>
        <w:gridCol w:w="10"/>
        <w:gridCol w:w="1708"/>
        <w:gridCol w:w="1165"/>
        <w:gridCol w:w="2219"/>
        <w:gridCol w:w="14"/>
      </w:tblGrid>
      <w:tr w14:paraId="67CE6E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93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EF613C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单位名称</w:t>
            </w:r>
          </w:p>
        </w:tc>
        <w:tc>
          <w:tcPr>
            <w:tcW w:w="58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71FB9D">
            <w:pPr>
              <w:jc w:val="center"/>
              <w:rPr>
                <w:rFonts w:hint="eastAsia" w:ascii="宋体" w:hAnsi="宋体" w:eastAsia="宋体"/>
                <w:i/>
                <w:sz w:val="22"/>
              </w:rPr>
            </w:pPr>
          </w:p>
        </w:tc>
      </w:tr>
      <w:tr w14:paraId="6A1639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73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B455FC">
            <w:pPr>
              <w:pStyle w:val="17"/>
              <w:kinsoku w:val="0"/>
              <w:overflowPunct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注册资金</w:t>
            </w:r>
          </w:p>
        </w:tc>
        <w:tc>
          <w:tcPr>
            <w:tcW w:w="58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537758">
            <w:pPr>
              <w:jc w:val="center"/>
              <w:rPr>
                <w:rFonts w:hint="eastAsia" w:ascii="宋体" w:hAnsi="宋体" w:eastAsia="宋体"/>
                <w:i/>
                <w:sz w:val="22"/>
              </w:rPr>
            </w:pPr>
          </w:p>
        </w:tc>
      </w:tr>
      <w:tr w14:paraId="0C0815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93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293DFC">
            <w:pPr>
              <w:pStyle w:val="17"/>
              <w:kinsoku w:val="0"/>
              <w:overflowPunct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注册地址</w:t>
            </w:r>
          </w:p>
        </w:tc>
        <w:tc>
          <w:tcPr>
            <w:tcW w:w="58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3BD931">
            <w:pPr>
              <w:jc w:val="center"/>
              <w:rPr>
                <w:rFonts w:hint="eastAsia" w:ascii="宋体" w:hAnsi="宋体" w:eastAsia="宋体"/>
                <w:i/>
                <w:sz w:val="22"/>
              </w:rPr>
            </w:pPr>
          </w:p>
        </w:tc>
      </w:tr>
      <w:tr w14:paraId="09E241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trHeight w:val="989" w:hRule="atLeast"/>
          <w:jc w:val="center"/>
        </w:trPr>
        <w:tc>
          <w:tcPr>
            <w:tcW w:w="23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F8ABE8">
            <w:pPr>
              <w:pStyle w:val="17"/>
              <w:kinsoku w:val="0"/>
              <w:overflowPunct w:val="0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法定代表人</w:t>
            </w:r>
          </w:p>
          <w:p w14:paraId="16E79D6E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（单位负责人）</w:t>
            </w:r>
          </w:p>
        </w:tc>
        <w:tc>
          <w:tcPr>
            <w:tcW w:w="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8F36A3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姓名</w:t>
            </w:r>
          </w:p>
        </w:tc>
        <w:tc>
          <w:tcPr>
            <w:tcW w:w="51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3950EC">
            <w:pPr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 w14:paraId="650610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4" w:type="dxa"/>
          <w:trHeight w:val="473" w:hRule="atLeast"/>
          <w:jc w:val="center"/>
        </w:trPr>
        <w:tc>
          <w:tcPr>
            <w:tcW w:w="23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4B8BE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经办人联系方式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D0391A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联系人</w:t>
            </w:r>
          </w:p>
        </w:tc>
        <w:tc>
          <w:tcPr>
            <w:tcW w:w="17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2B5962">
            <w:pPr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0F49E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电话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854070">
            <w:pPr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 w14:paraId="256EF8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446" w:hRule="atLeast"/>
          <w:jc w:val="center"/>
        </w:trPr>
        <w:tc>
          <w:tcPr>
            <w:tcW w:w="23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A997E7">
            <w:pPr>
              <w:jc w:val="center"/>
              <w:rPr>
                <w:rFonts w:hint="eastAsia" w:ascii="宋体" w:hAnsi="宋体" w:eastAsia="宋体"/>
                <w:sz w:val="22"/>
              </w:rPr>
            </w:pP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35450B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邮箱</w:t>
            </w:r>
          </w:p>
        </w:tc>
        <w:tc>
          <w:tcPr>
            <w:tcW w:w="51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81448">
            <w:pPr>
              <w:jc w:val="center"/>
              <w:rPr>
                <w:rFonts w:hint="eastAsia" w:ascii="宋体" w:hAnsi="宋体" w:eastAsia="宋体"/>
                <w:sz w:val="22"/>
              </w:rPr>
            </w:pPr>
          </w:p>
        </w:tc>
      </w:tr>
      <w:tr w14:paraId="018558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989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F416E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与本项目采购需求相关的资质证书（如有）</w:t>
            </w:r>
          </w:p>
        </w:tc>
        <w:tc>
          <w:tcPr>
            <w:tcW w:w="58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BE02FC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</w:p>
        </w:tc>
      </w:tr>
      <w:tr w14:paraId="377592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" w:type="dxa"/>
          <w:trHeight w:val="1463" w:hRule="atLeast"/>
          <w:jc w:val="center"/>
        </w:trPr>
        <w:tc>
          <w:tcPr>
            <w:tcW w:w="2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811FE8">
            <w:pPr>
              <w:pStyle w:val="17"/>
              <w:kinsoku w:val="0"/>
              <w:overflowPunct w:val="0"/>
              <w:jc w:val="center"/>
              <w:rPr>
                <w:rFonts w:hint="eastAsia" w:cs="Times New Roman"/>
                <w:sz w:val="22"/>
              </w:rPr>
            </w:pPr>
            <w:r>
              <w:rPr>
                <w:rFonts w:hint="eastAsia"/>
                <w:sz w:val="22"/>
              </w:rPr>
              <w:t>备注</w:t>
            </w:r>
          </w:p>
        </w:tc>
        <w:tc>
          <w:tcPr>
            <w:tcW w:w="585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1CF96">
            <w:pPr>
              <w:jc w:val="center"/>
              <w:rPr>
                <w:rFonts w:hint="eastAsia" w:ascii="宋体" w:hAnsi="宋体" w:eastAsia="宋体"/>
                <w:i/>
                <w:sz w:val="22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（可针对本采购项目进行说明；也可补充体现贵单位相关技术能力水平的材料：如技术优势特点、产品性能质量、服务管理水平等）</w:t>
            </w:r>
          </w:p>
        </w:tc>
      </w:tr>
    </w:tbl>
    <w:p w14:paraId="347666CD">
      <w:pPr>
        <w:pStyle w:val="17"/>
        <w:kinsoku w:val="0"/>
        <w:overflowPunct w:val="0"/>
        <w:jc w:val="left"/>
        <w:rPr>
          <w:rFonts w:hint="eastAsia"/>
          <w:szCs w:val="21"/>
        </w:rPr>
      </w:pPr>
      <w:r>
        <w:rPr>
          <w:rFonts w:hint="eastAsia"/>
          <w:sz w:val="22"/>
        </w:rPr>
        <w:t>（注</w:t>
      </w:r>
      <w:r>
        <w:rPr>
          <w:sz w:val="22"/>
        </w:rPr>
        <w:t>：</w:t>
      </w:r>
      <w:r>
        <w:rPr>
          <w:rFonts w:hint="eastAsia"/>
          <w:sz w:val="22"/>
        </w:rPr>
        <w:t>供应商</w:t>
      </w:r>
      <w:r>
        <w:rPr>
          <w:sz w:val="22"/>
        </w:rPr>
        <w:t>可根据实际情况选填，也可以在此基础上外延增加内</w:t>
      </w:r>
      <w:r>
        <w:rPr>
          <w:rFonts w:hint="eastAsia"/>
          <w:sz w:val="22"/>
        </w:rPr>
        <w:t>容</w:t>
      </w:r>
      <w:r>
        <w:rPr>
          <w:rFonts w:hint="eastAsia"/>
          <w:szCs w:val="21"/>
        </w:rPr>
        <w:t>）</w:t>
      </w:r>
    </w:p>
    <w:p w14:paraId="3D5289C2">
      <w:pPr>
        <w:rPr>
          <w:rFonts w:hint="eastAsia"/>
        </w:rPr>
      </w:pPr>
    </w:p>
    <w:p w14:paraId="227BB5AA">
      <w:pPr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二、采购需求反馈意见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6382"/>
      </w:tblGrid>
      <w:tr w14:paraId="562C2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914" w:type="dxa"/>
            <w:vAlign w:val="center"/>
          </w:tcPr>
          <w:p w14:paraId="7EF4FA9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调查项目</w:t>
            </w:r>
          </w:p>
        </w:tc>
        <w:tc>
          <w:tcPr>
            <w:tcW w:w="6382" w:type="dxa"/>
            <w:vAlign w:val="center"/>
          </w:tcPr>
          <w:p w14:paraId="173E9022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实际情况、对《采购需求征求文件》意见等</w:t>
            </w:r>
          </w:p>
        </w:tc>
      </w:tr>
      <w:tr w14:paraId="1FCFD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914" w:type="dxa"/>
            <w:vAlign w:val="center"/>
          </w:tcPr>
          <w:p w14:paraId="1DECE5E8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有关技术（参数）要求</w:t>
            </w:r>
          </w:p>
        </w:tc>
        <w:tc>
          <w:tcPr>
            <w:tcW w:w="6382" w:type="dxa"/>
            <w:vAlign w:val="center"/>
          </w:tcPr>
          <w:p w14:paraId="3C81E54E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采购的服务方案建议？</w:t>
            </w:r>
          </w:p>
          <w:p w14:paraId="45B73096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答：</w:t>
            </w:r>
          </w:p>
        </w:tc>
      </w:tr>
      <w:tr w14:paraId="6895E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1914" w:type="dxa"/>
            <w:vAlign w:val="center"/>
          </w:tcPr>
          <w:p w14:paraId="61E69B3A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有关报价</w:t>
            </w:r>
          </w:p>
        </w:tc>
        <w:tc>
          <w:tcPr>
            <w:tcW w:w="6382" w:type="dxa"/>
            <w:vAlign w:val="center"/>
          </w:tcPr>
          <w:p w14:paraId="04E3F462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1.采购标的费用构成情况是否合理？</w:t>
            </w:r>
          </w:p>
          <w:p w14:paraId="3822FF5C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答：</w:t>
            </w:r>
          </w:p>
          <w:p w14:paraId="582551B5">
            <w:pPr>
              <w:pStyle w:val="2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 贵单位针对本项目建议的报价方式是？</w:t>
            </w:r>
          </w:p>
          <w:p w14:paraId="455F78E2">
            <w:pPr>
              <w:pStyle w:val="3"/>
              <w:rPr>
                <w:rFonts w:hint="eastAsia" w:ascii="宋体" w:hAnsi="宋体" w:eastAsia="宋体" w:cs="宋体"/>
                <w:color w:val="auto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2"/>
              </w:rPr>
              <w:t>答：</w:t>
            </w:r>
          </w:p>
          <w:p w14:paraId="31AB4942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3.贵单位针对本项目建议的结算（付款）方式是？</w:t>
            </w:r>
          </w:p>
          <w:p w14:paraId="66DDDDE1"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答：</w:t>
            </w:r>
          </w:p>
        </w:tc>
      </w:tr>
      <w:tr w14:paraId="487A7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vAlign w:val="center"/>
          </w:tcPr>
          <w:p w14:paraId="79BAAAAC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建议</w:t>
            </w:r>
          </w:p>
        </w:tc>
        <w:tc>
          <w:tcPr>
            <w:tcW w:w="6382" w:type="dxa"/>
            <w:vAlign w:val="center"/>
          </w:tcPr>
          <w:p w14:paraId="093279DB"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采购标的技术、商务要求的建议。</w:t>
            </w:r>
          </w:p>
          <w:p w14:paraId="7079734A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答：</w:t>
            </w:r>
          </w:p>
          <w:p w14:paraId="7E48C894"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有利于项目实施的其他建议。</w:t>
            </w:r>
          </w:p>
          <w:p w14:paraId="4943C8C8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答：</w:t>
            </w:r>
          </w:p>
        </w:tc>
      </w:tr>
      <w:tr w14:paraId="292E0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14" w:type="dxa"/>
            <w:vAlign w:val="center"/>
          </w:tcPr>
          <w:p w14:paraId="1CB1B7B6"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其他</w:t>
            </w:r>
          </w:p>
        </w:tc>
        <w:tc>
          <w:tcPr>
            <w:tcW w:w="6382" w:type="dxa"/>
            <w:vAlign w:val="center"/>
          </w:tcPr>
          <w:p w14:paraId="68E16FA5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请单位自行说明。</w:t>
            </w:r>
          </w:p>
          <w:p w14:paraId="2B85056D"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答：</w:t>
            </w:r>
          </w:p>
        </w:tc>
      </w:tr>
    </w:tbl>
    <w:p w14:paraId="6546952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请根据实际情况、按表格中要求填写问卷调查表各项内容。贵单位可在“建议”处提出贵单位对本项目采购需求的意见或建议；若无任何意见或建议的，请在对应项处填写“无”。填写后的材料(盖章)扫描发送至互联网邮箱（</w:t>
      </w:r>
      <w:ins w:id="0" w:author="TROY" w:date="2025-03-27T09:53:28Z">
        <w:r>
          <w:rPr>
            <w:rFonts w:hint="eastAsia" w:ascii="宋体" w:hAnsi="宋体" w:eastAsia="宋体" w:cs="宋体"/>
            <w:sz w:val="24"/>
            <w:szCs w:val="24"/>
            <w:lang w:val="en-US" w:eastAsia="zh-CN"/>
          </w:rPr>
          <w:t>XXX</w:t>
        </w:r>
      </w:ins>
      <w:r>
        <w:commentReference w:id="0"/>
      </w:r>
      <w:r>
        <w:rPr>
          <w:rFonts w:hint="eastAsia" w:ascii="宋体" w:hAnsi="宋体" w:eastAsia="宋体" w:cs="宋体"/>
          <w:sz w:val="24"/>
          <w:szCs w:val="24"/>
        </w:rPr>
        <w:t>）。</w:t>
      </w:r>
    </w:p>
    <w:p w14:paraId="5FD62070">
      <w:pPr>
        <w:pStyle w:val="2"/>
        <w:rPr>
          <w:rFonts w:hint="eastAsia"/>
        </w:rPr>
      </w:pPr>
    </w:p>
    <w:p w14:paraId="34A745E6">
      <w:pPr>
        <w:pStyle w:val="3"/>
        <w:rPr>
          <w:color w:val="auto"/>
        </w:rPr>
      </w:pPr>
    </w:p>
    <w:p w14:paraId="103160E6"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单位名称:（盖章）</w:t>
      </w:r>
    </w:p>
    <w:p w14:paraId="127F4B1F">
      <w:pPr>
        <w:ind w:firstLine="560" w:firstLineChars="200"/>
        <w:jc w:val="right"/>
        <w:rPr>
          <w:ins w:id="1" w:author="TROY" w:date="2025-03-19T15:04:30Z"/>
          <w:rFonts w:hint="eastAsia" w:ascii="宋体" w:hAnsi="宋体" w:eastAsia="宋体" w:cs="宋体"/>
          <w:sz w:val="28"/>
          <w:szCs w:val="28"/>
        </w:rPr>
      </w:pPr>
      <w:ins w:id="2" w:author="TROY" w:date="2025-03-19T15:04:30Z">
        <w:r>
          <w:rPr>
            <w:rFonts w:hint="eastAsia" w:ascii="宋体" w:hAnsi="宋体" w:eastAsia="宋体" w:cs="宋体"/>
            <w:sz w:val="28"/>
            <w:szCs w:val="28"/>
          </w:rPr>
          <w:t>202</w:t>
        </w:r>
      </w:ins>
      <w:ins w:id="3" w:author="TROY" w:date="2025-03-19T15:04:30Z">
        <w:r>
          <w:rPr>
            <w:rFonts w:hint="eastAsia" w:ascii="宋体" w:hAnsi="宋体" w:eastAsia="宋体" w:cs="宋体"/>
            <w:sz w:val="28"/>
            <w:szCs w:val="28"/>
            <w:lang w:val="en-US" w:eastAsia="zh-CN"/>
          </w:rPr>
          <w:t>5</w:t>
        </w:r>
      </w:ins>
      <w:ins w:id="4" w:author="TROY" w:date="2025-03-19T15:04:30Z">
        <w:r>
          <w:rPr>
            <w:rFonts w:hint="eastAsia" w:ascii="宋体" w:hAnsi="宋体" w:eastAsia="宋体" w:cs="宋体"/>
            <w:sz w:val="28"/>
            <w:szCs w:val="28"/>
          </w:rPr>
          <w:t>年  月  日</w:t>
        </w:r>
      </w:ins>
    </w:p>
    <w:p w14:paraId="4F4BCB84"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TROY" w:date="2025-03-27T09:53:30Z" w:initials="">
    <w:p w14:paraId="46FCBF4C">
      <w:pPr>
        <w:pStyle w:val="7"/>
        <w:rPr>
          <w:rFonts w:hint="default" w:eastAsia="等线"/>
          <w:lang w:val="en-US" w:eastAsia="zh-CN"/>
        </w:rPr>
      </w:pPr>
      <w:r>
        <w:rPr>
          <w:rFonts w:hint="eastAsia"/>
          <w:lang w:val="en-US" w:eastAsia="zh-CN"/>
        </w:rPr>
        <w:t>请代理补充邮箱信息</w:t>
      </w:r>
      <w:bookmarkStart w:id="0" w:name="_GoBack"/>
      <w:bookmarkEnd w:id="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6FCBF4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780BC9"/>
    <w:multiLevelType w:val="multilevel"/>
    <w:tmpl w:val="4E780BC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ROY">
    <w15:presenceInfo w15:providerId="WPS Office" w15:userId="34335580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C304579"/>
    <w:rsid w:val="000070FB"/>
    <w:rsid w:val="00035DD6"/>
    <w:rsid w:val="0004493D"/>
    <w:rsid w:val="00055A02"/>
    <w:rsid w:val="000618B9"/>
    <w:rsid w:val="0008067E"/>
    <w:rsid w:val="0008497C"/>
    <w:rsid w:val="000C3F1F"/>
    <w:rsid w:val="000D679E"/>
    <w:rsid w:val="0016069D"/>
    <w:rsid w:val="001C4619"/>
    <w:rsid w:val="001D4E9C"/>
    <w:rsid w:val="001D6F87"/>
    <w:rsid w:val="001E2B5C"/>
    <w:rsid w:val="001E5FDD"/>
    <w:rsid w:val="001F74E0"/>
    <w:rsid w:val="00231956"/>
    <w:rsid w:val="002642E0"/>
    <w:rsid w:val="002F78D3"/>
    <w:rsid w:val="003151E7"/>
    <w:rsid w:val="0031713E"/>
    <w:rsid w:val="003301C5"/>
    <w:rsid w:val="0038398C"/>
    <w:rsid w:val="003A2BA8"/>
    <w:rsid w:val="003B0122"/>
    <w:rsid w:val="00460A72"/>
    <w:rsid w:val="00463BEE"/>
    <w:rsid w:val="00467D3F"/>
    <w:rsid w:val="004922B2"/>
    <w:rsid w:val="004E4831"/>
    <w:rsid w:val="00546A63"/>
    <w:rsid w:val="005852BB"/>
    <w:rsid w:val="0059143E"/>
    <w:rsid w:val="005B522F"/>
    <w:rsid w:val="005C6B64"/>
    <w:rsid w:val="005C78AC"/>
    <w:rsid w:val="005E3DB9"/>
    <w:rsid w:val="005E6EF7"/>
    <w:rsid w:val="0067033B"/>
    <w:rsid w:val="00682228"/>
    <w:rsid w:val="00691C82"/>
    <w:rsid w:val="006934BA"/>
    <w:rsid w:val="006E0CFD"/>
    <w:rsid w:val="0070094A"/>
    <w:rsid w:val="00770BDC"/>
    <w:rsid w:val="00787140"/>
    <w:rsid w:val="00797D0E"/>
    <w:rsid w:val="007A3258"/>
    <w:rsid w:val="007D198B"/>
    <w:rsid w:val="0087153D"/>
    <w:rsid w:val="008A7A16"/>
    <w:rsid w:val="009459A6"/>
    <w:rsid w:val="0095514E"/>
    <w:rsid w:val="0097496F"/>
    <w:rsid w:val="00975C2A"/>
    <w:rsid w:val="00976427"/>
    <w:rsid w:val="0098087A"/>
    <w:rsid w:val="009F0F43"/>
    <w:rsid w:val="00A51BA9"/>
    <w:rsid w:val="00B34CE3"/>
    <w:rsid w:val="00B435FC"/>
    <w:rsid w:val="00B97F0E"/>
    <w:rsid w:val="00C11D2C"/>
    <w:rsid w:val="00C13781"/>
    <w:rsid w:val="00C5322A"/>
    <w:rsid w:val="00C73071"/>
    <w:rsid w:val="00D02B9B"/>
    <w:rsid w:val="00D17925"/>
    <w:rsid w:val="00D6235C"/>
    <w:rsid w:val="00E36399"/>
    <w:rsid w:val="00E53D30"/>
    <w:rsid w:val="00E547AD"/>
    <w:rsid w:val="00E56433"/>
    <w:rsid w:val="00E873BE"/>
    <w:rsid w:val="00EF2483"/>
    <w:rsid w:val="00EF5CE7"/>
    <w:rsid w:val="00F016C5"/>
    <w:rsid w:val="00F20303"/>
    <w:rsid w:val="00F41527"/>
    <w:rsid w:val="00F431A6"/>
    <w:rsid w:val="00F468B5"/>
    <w:rsid w:val="00FE3F62"/>
    <w:rsid w:val="00FE4EC3"/>
    <w:rsid w:val="00FF4C08"/>
    <w:rsid w:val="00FF5FBC"/>
    <w:rsid w:val="05775114"/>
    <w:rsid w:val="0EB539FF"/>
    <w:rsid w:val="0F570069"/>
    <w:rsid w:val="1C304579"/>
    <w:rsid w:val="1DAE436D"/>
    <w:rsid w:val="20D55186"/>
    <w:rsid w:val="21CD1EF8"/>
    <w:rsid w:val="309535F4"/>
    <w:rsid w:val="30EC3971"/>
    <w:rsid w:val="328476ED"/>
    <w:rsid w:val="3D6630D3"/>
    <w:rsid w:val="52196CE5"/>
    <w:rsid w:val="52BB78FC"/>
    <w:rsid w:val="58D63781"/>
    <w:rsid w:val="5DCE5DD3"/>
    <w:rsid w:val="622F4E2B"/>
    <w:rsid w:val="63BF070F"/>
    <w:rsid w:val="6A967A2E"/>
    <w:rsid w:val="72BC4371"/>
    <w:rsid w:val="7A9531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6">
    <w:name w:val="heading 2"/>
    <w:basedOn w:val="1"/>
    <w:next w:val="1"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customStyle="1" w:styleId="3">
    <w:name w:val="Default"/>
    <w:basedOn w:val="4"/>
    <w:qFormat/>
    <w:uiPriority w:val="99"/>
    <w:pPr>
      <w:autoSpaceDE w:val="0"/>
      <w:autoSpaceDN w:val="0"/>
      <w:adjustRightInd w:val="0"/>
    </w:pPr>
    <w:rPr>
      <w:rFonts w:ascii="微软雅黑" w:eastAsia="微软雅黑" w:cs="微软雅黑"/>
      <w:color w:val="000000"/>
      <w:sz w:val="24"/>
      <w:szCs w:val="24"/>
    </w:rPr>
  </w:style>
  <w:style w:type="paragraph" w:customStyle="1" w:styleId="4">
    <w:name w:val="正文_2"/>
    <w:next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5">
    <w:name w:val="纯文本1"/>
    <w:basedOn w:val="4"/>
    <w:qFormat/>
    <w:uiPriority w:val="0"/>
    <w:rPr>
      <w:rFonts w:ascii="宋体" w:hAnsi="Courier New" w:cs="Courier New"/>
      <w:szCs w:val="21"/>
    </w:rPr>
  </w:style>
  <w:style w:type="paragraph" w:styleId="7">
    <w:name w:val="annotation text"/>
    <w:basedOn w:val="1"/>
    <w:link w:val="21"/>
    <w:qFormat/>
    <w:uiPriority w:val="0"/>
    <w:pPr>
      <w:jc w:val="left"/>
    </w:pPr>
  </w:style>
  <w:style w:type="paragraph" w:styleId="8">
    <w:name w:val="Balloon Text"/>
    <w:basedOn w:val="1"/>
    <w:link w:val="23"/>
    <w:qFormat/>
    <w:uiPriority w:val="0"/>
    <w:rPr>
      <w:sz w:val="18"/>
      <w:szCs w:val="18"/>
    </w:rPr>
  </w:style>
  <w:style w:type="paragraph" w:styleId="9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2">
    <w:name w:val="annotation subject"/>
    <w:basedOn w:val="7"/>
    <w:next w:val="7"/>
    <w:link w:val="22"/>
    <w:qFormat/>
    <w:uiPriority w:val="0"/>
    <w:rPr>
      <w:b/>
      <w:bCs/>
    </w:rPr>
  </w:style>
  <w:style w:type="character" w:styleId="15">
    <w:name w:val="Hyperlink"/>
    <w:basedOn w:val="14"/>
    <w:qFormat/>
    <w:uiPriority w:val="0"/>
    <w:rPr>
      <w:color w:val="0000FF"/>
      <w:u w:val="single"/>
    </w:rPr>
  </w:style>
  <w:style w:type="character" w:styleId="16">
    <w:name w:val="annotation reference"/>
    <w:basedOn w:val="14"/>
    <w:qFormat/>
    <w:uiPriority w:val="0"/>
    <w:rPr>
      <w:sz w:val="21"/>
      <w:szCs w:val="21"/>
    </w:rPr>
  </w:style>
  <w:style w:type="paragraph" w:customStyle="1" w:styleId="17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8">
    <w:name w:val="页眉 字符"/>
    <w:basedOn w:val="14"/>
    <w:link w:val="10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19">
    <w:name w:val="页脚 字符"/>
    <w:basedOn w:val="14"/>
    <w:link w:val="9"/>
    <w:qFormat/>
    <w:uiPriority w:val="0"/>
    <w:rPr>
      <w:rFonts w:ascii="等线" w:hAnsi="等线" w:eastAsia="等线"/>
      <w:kern w:val="2"/>
      <w:sz w:val="18"/>
      <w:szCs w:val="18"/>
    </w:rPr>
  </w:style>
  <w:style w:type="paragraph" w:styleId="2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1">
    <w:name w:val="批注文字 字符"/>
    <w:basedOn w:val="14"/>
    <w:link w:val="7"/>
    <w:qFormat/>
    <w:uiPriority w:val="0"/>
    <w:rPr>
      <w:rFonts w:ascii="等线" w:hAnsi="等线" w:eastAsia="等线"/>
      <w:kern w:val="2"/>
      <w:sz w:val="21"/>
      <w:szCs w:val="22"/>
    </w:rPr>
  </w:style>
  <w:style w:type="character" w:customStyle="1" w:styleId="22">
    <w:name w:val="批注主题 字符"/>
    <w:basedOn w:val="21"/>
    <w:link w:val="12"/>
    <w:qFormat/>
    <w:uiPriority w:val="0"/>
    <w:rPr>
      <w:rFonts w:ascii="等线" w:hAnsi="等线" w:eastAsia="等线"/>
      <w:b/>
      <w:bCs/>
      <w:kern w:val="2"/>
      <w:sz w:val="21"/>
      <w:szCs w:val="22"/>
    </w:rPr>
  </w:style>
  <w:style w:type="character" w:customStyle="1" w:styleId="23">
    <w:name w:val="批注框文本 字符"/>
    <w:basedOn w:val="14"/>
    <w:link w:val="8"/>
    <w:qFormat/>
    <w:uiPriority w:val="0"/>
    <w:rPr>
      <w:rFonts w:ascii="等线" w:hAnsi="等线" w:eastAsia="等线"/>
      <w:kern w:val="2"/>
      <w:sz w:val="18"/>
      <w:szCs w:val="18"/>
    </w:rPr>
  </w:style>
  <w:style w:type="character" w:customStyle="1" w:styleId="24">
    <w:name w:val="Unresolved Mention"/>
    <w:basedOn w:val="1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490</Words>
  <Characters>511</Characters>
  <Lines>4</Lines>
  <Paragraphs>1</Paragraphs>
  <TotalTime>1</TotalTime>
  <ScaleCrop>false</ScaleCrop>
  <LinksUpToDate>false</LinksUpToDate>
  <CharactersWithSpaces>516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2023-04-10T09:21:00Z</dcterms:created>
  <dc:creator>fujitsu</dc:creator>
  <cp:lastModifiedBy>TROY</cp:lastModifiedBy>
  <dcterms:modified xsi:type="dcterms:W3CDTF">2025-03-27T01:53:46Z</dcterms:modified>
  <cp:revision>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eyJoZGlkIjoiNWI0ZjlmN2FhMGNmZTQ1NGNkZjZkNjQ3NGE5YTI3NjYiLCJ1c2VySWQiOiI0NjgwODQ0MDcifQ==</vt:lpwstr>
  </property>
  <property fmtid="{D5CDD505-2E9C-101B-9397-08002B2CF9AE}" pid="4" name="ICV">
    <vt:lpwstr>BCF5C2BB5BB6407D8C7DA65CD189B428_12</vt:lpwstr>
  </property>
</Properties>
</file>